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71" w:rsidRPr="0016214B" w:rsidRDefault="00885071" w:rsidP="008850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6214B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16214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6214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6214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6214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621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885071" w:rsidRPr="0016214B" w:rsidRDefault="00885071" w:rsidP="0088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6214B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885071" w:rsidRPr="0016214B" w:rsidRDefault="00885071" w:rsidP="0088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621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 w:rsidRPr="001621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885071" w:rsidRPr="0016214B" w:rsidRDefault="00885071" w:rsidP="0088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6214B"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885071" w:rsidRPr="0016214B" w:rsidRDefault="00885071" w:rsidP="00885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14B"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Pr="0016214B">
        <w:rPr>
          <w:rFonts w:ascii="Times New Roman" w:hAnsi="Times New Roman" w:cs="Times New Roman"/>
          <w:sz w:val="24"/>
          <w:szCs w:val="24"/>
          <w:lang w:val="sr-Cyrl-RS"/>
        </w:rPr>
        <w:t>Број: 06-2/202-19</w:t>
      </w:r>
    </w:p>
    <w:p w:rsidR="00885071" w:rsidRPr="0016214B" w:rsidRDefault="00B449CA" w:rsidP="0088507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16214B"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="00885071" w:rsidRPr="0016214B">
        <w:rPr>
          <w:rFonts w:ascii="Times New Roman" w:hAnsi="Times New Roman" w:cs="Times New Roman"/>
          <w:sz w:val="24"/>
          <w:szCs w:val="24"/>
        </w:rPr>
        <w:t xml:space="preserve">. </w:t>
      </w:r>
      <w:r w:rsidRPr="0016214B"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r w:rsidR="00885071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 2019. године</w:t>
      </w:r>
    </w:p>
    <w:p w:rsidR="00885071" w:rsidRPr="0016214B" w:rsidRDefault="00885071" w:rsidP="0088507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16214B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0521E" w:rsidRPr="0016214B" w:rsidRDefault="0040521E" w:rsidP="001C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40521E" w:rsidRPr="0016214B" w:rsidRDefault="0040521E" w:rsidP="001C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0521E" w:rsidRPr="0016214B" w:rsidRDefault="0040521E" w:rsidP="001C6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З А П И С Н И К</w:t>
      </w:r>
    </w:p>
    <w:p w:rsidR="0040521E" w:rsidRPr="0016214B" w:rsidRDefault="0040521E" w:rsidP="001C6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16214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4</w:t>
      </w:r>
      <w:r w:rsidR="00885071" w:rsidRPr="0016214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5</w:t>
      </w:r>
      <w:r w:rsidRPr="0016214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СЕДНИЦЕ ОДБОРА ЗА ПОЉОПРИВРЕДУ, ШУМАРСТВО</w:t>
      </w:r>
    </w:p>
    <w:p w:rsidR="0040521E" w:rsidRPr="0016214B" w:rsidRDefault="0040521E" w:rsidP="001C6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И  ВОДОПРИВРЕДУ, ОДРЖАНЕ </w:t>
      </w:r>
      <w:r w:rsidR="00B449CA" w:rsidRPr="0016214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3</w:t>
      </w:r>
      <w:r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B449CA" w:rsidRPr="0016214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СЕПТЕМБР</w:t>
      </w:r>
      <w:r w:rsidRPr="0016214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А</w:t>
      </w:r>
      <w:r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2019. ГОДИНЕ</w:t>
      </w:r>
    </w:p>
    <w:p w:rsidR="0040521E" w:rsidRPr="0016214B" w:rsidRDefault="0040521E" w:rsidP="001C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0521E" w:rsidRPr="0016214B" w:rsidRDefault="0040521E" w:rsidP="00361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val="sr-Cyrl-CS" w:eastAsia="en-GB"/>
        </w:rPr>
      </w:pPr>
    </w:p>
    <w:p w:rsidR="00800F8C" w:rsidRPr="0016214B" w:rsidRDefault="0040521E" w:rsidP="00361F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Седница је почела у 11,</w:t>
      </w:r>
      <w:r w:rsidR="000F1AA6" w:rsidRPr="0016214B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="00E94681" w:rsidRPr="0016214B">
        <w:rPr>
          <w:rFonts w:ascii="Times New Roman" w:eastAsia="Times New Roman" w:hAnsi="Times New Roman" w:cs="Times New Roman"/>
          <w:sz w:val="24"/>
          <w:szCs w:val="24"/>
          <w:lang w:eastAsia="en-GB"/>
        </w:rPr>
        <w:t>0</w:t>
      </w:r>
      <w:r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часова.</w:t>
      </w:r>
    </w:p>
    <w:p w:rsidR="003A0AC4" w:rsidRPr="0016214B" w:rsidRDefault="003A0AC4" w:rsidP="00361F4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800F8C" w:rsidRPr="0016214B" w:rsidRDefault="0040521E" w:rsidP="00361F4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Седници је председавао Маријан Ристичевић, председник Одбора.</w:t>
      </w:r>
    </w:p>
    <w:p w:rsidR="003A0AC4" w:rsidRPr="0016214B" w:rsidRDefault="003A0AC4" w:rsidP="00361F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E94681" w:rsidRPr="004D2083" w:rsidRDefault="0040521E" w:rsidP="004D2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Седници с</w:t>
      </w:r>
      <w:r w:rsidR="004D20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у присуствовали чланови Одбора: </w:t>
      </w:r>
      <w:r w:rsidR="00623B9F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Верољуб Матић</w:t>
      </w:r>
      <w:r w:rsidR="00E94681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 Тијана Давидовац, Милија Милетић, Радован Јанчић, Младен Лукић, Арпад Фремонд</w:t>
      </w:r>
      <w:r w:rsidR="00E94681" w:rsidRPr="0016214B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, </w:t>
      </w:r>
      <w:r w:rsidR="00E94681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Марјана Мараш, Нада Лазић, Милорад Мирчић, </w:t>
      </w:r>
      <w:r w:rsidR="004D20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проф. др Миладин Шеварлић, Владимир Ђурић као и </w:t>
      </w:r>
      <w:r w:rsidR="004D2083" w:rsidRPr="004D20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Звонимир Ђокић (заменик Јасмине Обрадовић)</w:t>
      </w:r>
      <w:r w:rsidR="004D20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53515E" w:rsidRPr="0016214B" w:rsidRDefault="0040521E" w:rsidP="004D2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Седници нису присуствовали чланови Одбора:</w:t>
      </w:r>
      <w:r w:rsidR="004D20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Јасмина Обрадовић, </w:t>
      </w:r>
      <w:r w:rsidR="005A704B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Жарко Богатиновић</w:t>
      </w:r>
      <w:r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5A704B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Алекс</w:t>
      </w:r>
      <w:r w:rsidR="004D20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андра Јевтић, Мирослав Алексић и </w:t>
      </w:r>
      <w:r w:rsidR="005A704B"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Горан Јешић</w:t>
      </w:r>
      <w:r w:rsidR="004D20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40521E" w:rsidRPr="0016214B" w:rsidRDefault="00FC6542" w:rsidP="00361F4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214B">
        <w:rPr>
          <w:rFonts w:ascii="Times New Roman" w:hAnsi="Times New Roman" w:cs="Times New Roman"/>
          <w:sz w:val="24"/>
          <w:szCs w:val="24"/>
          <w:lang w:val="sr-Cyrl-CS"/>
        </w:rPr>
        <w:t>Седници су присуствовали представници Министарства пољопривреде, шумарства</w:t>
      </w:r>
      <w:r w:rsidRPr="0016214B">
        <w:rPr>
          <w:rFonts w:ascii="Times New Roman" w:hAnsi="Times New Roman" w:cs="Times New Roman"/>
          <w:sz w:val="24"/>
          <w:szCs w:val="24"/>
        </w:rPr>
        <w:t xml:space="preserve"> </w:t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>и водопривреде: Жељко Радошевић</w:t>
      </w:r>
      <w:r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, државни секретар, Емина Милакара, </w:t>
      </w:r>
      <w:r w:rsidR="004056B9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в.д. </w:t>
      </w:r>
      <w:r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директорка Управе за ветерину, Наташа Милић, </w:t>
      </w:r>
      <w:r w:rsidR="004056B9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в.д. </w:t>
      </w:r>
      <w:r w:rsidRPr="0016214B">
        <w:rPr>
          <w:rFonts w:ascii="Times New Roman" w:hAnsi="Times New Roman" w:cs="Times New Roman"/>
          <w:sz w:val="24"/>
          <w:szCs w:val="24"/>
          <w:lang w:val="sr-Cyrl-RS"/>
        </w:rPr>
        <w:t>директорка Републичке дирекције за воде, Биљана Петровић, директорка Управе за аграрна плаћања, Бојан Живковић, помоћник директ</w:t>
      </w:r>
      <w:r w:rsidR="00521182" w:rsidRPr="0016214B">
        <w:rPr>
          <w:rFonts w:ascii="Times New Roman" w:hAnsi="Times New Roman" w:cs="Times New Roman"/>
          <w:sz w:val="24"/>
          <w:szCs w:val="24"/>
          <w:lang w:val="sr-Cyrl-RS"/>
        </w:rPr>
        <w:t>ор</w:t>
      </w:r>
      <w:r w:rsidRPr="0016214B">
        <w:rPr>
          <w:rFonts w:ascii="Times New Roman" w:hAnsi="Times New Roman" w:cs="Times New Roman"/>
          <w:sz w:val="24"/>
          <w:szCs w:val="24"/>
          <w:lang w:val="sr-Cyrl-RS"/>
        </w:rPr>
        <w:t>а Управе за аграрна плаћања, Љи</w:t>
      </w:r>
      <w:r w:rsidR="004D2083">
        <w:rPr>
          <w:rFonts w:ascii="Times New Roman" w:hAnsi="Times New Roman" w:cs="Times New Roman"/>
          <w:sz w:val="24"/>
          <w:szCs w:val="24"/>
          <w:lang w:val="sr-Cyrl-RS"/>
        </w:rPr>
        <w:t xml:space="preserve">љана Совиљ и </w:t>
      </w:r>
      <w:r w:rsidR="00521182" w:rsidRPr="0016214B">
        <w:rPr>
          <w:rFonts w:ascii="Times New Roman" w:hAnsi="Times New Roman" w:cs="Times New Roman"/>
          <w:sz w:val="24"/>
          <w:szCs w:val="24"/>
          <w:lang w:val="sr-Cyrl-RS"/>
        </w:rPr>
        <w:t>Ми</w:t>
      </w:r>
      <w:r w:rsidR="0053515E" w:rsidRPr="0016214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521182" w:rsidRPr="0016214B">
        <w:rPr>
          <w:rFonts w:ascii="Times New Roman" w:hAnsi="Times New Roman" w:cs="Times New Roman"/>
          <w:sz w:val="24"/>
          <w:szCs w:val="24"/>
          <w:lang w:val="sr-Cyrl-RS"/>
        </w:rPr>
        <w:t>драг</w:t>
      </w:r>
      <w:r w:rsidR="0053515E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Стрнад, Уп</w:t>
      </w:r>
      <w:r w:rsidR="004D2083">
        <w:rPr>
          <w:rFonts w:ascii="Times New Roman" w:hAnsi="Times New Roman" w:cs="Times New Roman"/>
          <w:sz w:val="24"/>
          <w:szCs w:val="24"/>
          <w:lang w:val="sr-Cyrl-RS"/>
        </w:rPr>
        <w:t>рава за шуме и Бобан Ђурић</w:t>
      </w:r>
      <w:r w:rsidR="0053515E" w:rsidRPr="0016214B">
        <w:rPr>
          <w:rFonts w:ascii="Times New Roman" w:hAnsi="Times New Roman" w:cs="Times New Roman"/>
          <w:sz w:val="24"/>
          <w:szCs w:val="24"/>
          <w:lang w:val="sr-Cyrl-RS"/>
        </w:rPr>
        <w:t>, начелник Одељења за здравље</w:t>
      </w:r>
      <w:r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1182" w:rsidRPr="0016214B">
        <w:rPr>
          <w:rFonts w:ascii="Times New Roman" w:hAnsi="Times New Roman" w:cs="Times New Roman"/>
          <w:sz w:val="24"/>
          <w:szCs w:val="24"/>
          <w:lang w:val="sr-Cyrl-RS"/>
        </w:rPr>
        <w:t>животиња</w:t>
      </w:r>
      <w:r w:rsidRPr="0016214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0521E" w:rsidRPr="0016214B" w:rsidRDefault="0040521E" w:rsidP="00361F46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  <w:r w:rsidRPr="0016214B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Одбор је већином гласова (1</w:t>
      </w:r>
      <w:r w:rsidR="00D8601A" w:rsidRPr="0016214B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1</w:t>
      </w:r>
      <w:r w:rsidRPr="0016214B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за, </w:t>
      </w:r>
      <w:r w:rsidR="00D8601A" w:rsidRPr="0016214B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2</w:t>
      </w:r>
      <w:r w:rsidR="00F15D7F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није гласало</w:t>
      </w:r>
      <w:r w:rsidRPr="0016214B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) усвојио следећи</w:t>
      </w:r>
    </w:p>
    <w:p w:rsidR="0040521E" w:rsidRPr="0016214B" w:rsidRDefault="0040521E" w:rsidP="00361F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</w:p>
    <w:p w:rsidR="0040521E" w:rsidRPr="0016214B" w:rsidRDefault="0040521E" w:rsidP="00361F46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</w:p>
    <w:p w:rsidR="00AD5359" w:rsidRPr="0016214B" w:rsidRDefault="00AD5359" w:rsidP="00361F4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6214B"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F43D50" w:rsidRPr="0016214B" w:rsidRDefault="00F43D50" w:rsidP="00361F4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5359" w:rsidRPr="0016214B" w:rsidRDefault="00AD5359" w:rsidP="00361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1C49" w:rsidRPr="0016214B" w:rsidRDefault="00AD5359" w:rsidP="00361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214B">
        <w:rPr>
          <w:rFonts w:ascii="Times New Roman" w:hAnsi="Times New Roman" w:cs="Times New Roman"/>
          <w:sz w:val="24"/>
          <w:szCs w:val="24"/>
          <w:lang w:val="sr-Cyrl-RS"/>
        </w:rPr>
        <w:t>Разматрање Информације о раду Министарства пољопривреде, шумарства и водопривреде за други квартал 2019. године ( број 02-1541/19-2 од 15. јула 2019. године);</w:t>
      </w:r>
    </w:p>
    <w:p w:rsidR="00AD5359" w:rsidRPr="0016214B" w:rsidRDefault="00AD5359" w:rsidP="00361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214B">
        <w:rPr>
          <w:rFonts w:ascii="Times New Roman" w:hAnsi="Times New Roman" w:cs="Times New Roman"/>
          <w:sz w:val="24"/>
          <w:szCs w:val="24"/>
          <w:lang w:val="sr-Cyrl-RS"/>
        </w:rPr>
        <w:t>Актуелно стање у ветерини.</w:t>
      </w:r>
    </w:p>
    <w:p w:rsidR="0040521E" w:rsidRPr="0016214B" w:rsidRDefault="0040521E" w:rsidP="0036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601A" w:rsidRPr="0016214B" w:rsidRDefault="00D8601A" w:rsidP="00361F46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</w:p>
    <w:p w:rsidR="00D8601A" w:rsidRPr="0016214B" w:rsidRDefault="00D8601A" w:rsidP="00361F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Прва тачка дневног реда – </w:t>
      </w:r>
      <w:r w:rsidRPr="0016214B">
        <w:rPr>
          <w:rFonts w:ascii="Times New Roman" w:hAnsi="Times New Roman" w:cs="Times New Roman"/>
          <w:sz w:val="24"/>
          <w:szCs w:val="24"/>
          <w:lang w:val="sr-Cyrl-RS"/>
        </w:rPr>
        <w:t>Разматрање Информације о раду Министарства пољопривреде, шумарства и водопривреде за други квартал 2019. године ( број 02-1541/19-2 од 15. јула 2019. године);</w:t>
      </w:r>
    </w:p>
    <w:p w:rsidR="0040521E" w:rsidRPr="0016214B" w:rsidRDefault="0040521E" w:rsidP="00361F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5359" w:rsidRPr="0016214B" w:rsidRDefault="00D8601A" w:rsidP="00361F4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6214B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AD5359" w:rsidRPr="0016214B">
        <w:rPr>
          <w:rFonts w:ascii="Times New Roman" w:hAnsi="Times New Roman" w:cs="Times New Roman"/>
          <w:sz w:val="24"/>
          <w:szCs w:val="24"/>
          <w:lang w:val="sr-Cyrl-CS"/>
        </w:rPr>
        <w:t>ржавни секрет</w:t>
      </w:r>
      <w:r w:rsidR="00E81C49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ар </w:t>
      </w:r>
      <w:r w:rsidR="00C10A8F">
        <w:rPr>
          <w:rFonts w:ascii="Times New Roman" w:hAnsi="Times New Roman" w:cs="Times New Roman"/>
          <w:sz w:val="24"/>
          <w:szCs w:val="24"/>
          <w:lang w:val="sr-Cyrl-CS"/>
        </w:rPr>
        <w:t>Министарства пољопривреде, шумарства и водопривреде</w:t>
      </w:r>
      <w:r w:rsidR="00AD5359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Жељко Радошевић је </w:t>
      </w:r>
      <w:r w:rsidR="00F271FB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истакао да је у </w:t>
      </w:r>
      <w:r w:rsidR="00A7615B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другом </w:t>
      </w:r>
      <w:r w:rsidR="00AD5359" w:rsidRPr="0016214B">
        <w:rPr>
          <w:rFonts w:ascii="Times New Roman" w:hAnsi="Times New Roman" w:cs="Times New Roman"/>
          <w:sz w:val="24"/>
          <w:szCs w:val="24"/>
          <w:lang w:val="sr-Cyrl-CS"/>
        </w:rPr>
        <w:t>квартал</w:t>
      </w:r>
      <w:r w:rsidR="00A7615B" w:rsidRPr="0016214B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AD5359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2019</w:t>
      </w:r>
      <w:r w:rsidR="00623B9F" w:rsidRPr="0016214B">
        <w:rPr>
          <w:rFonts w:ascii="Times New Roman" w:hAnsi="Times New Roman" w:cs="Times New Roman"/>
          <w:sz w:val="24"/>
          <w:szCs w:val="24"/>
        </w:rPr>
        <w:t xml:space="preserve">. </w:t>
      </w:r>
      <w:r w:rsidR="00C10A8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године </w:t>
      </w:r>
      <w:r w:rsidR="00F15D7F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AD5359" w:rsidRPr="0016214B">
        <w:rPr>
          <w:rFonts w:ascii="Times New Roman" w:hAnsi="Times New Roman" w:cs="Times New Roman"/>
          <w:sz w:val="24"/>
          <w:szCs w:val="24"/>
          <w:lang w:val="sr-Cyrl-CS"/>
        </w:rPr>
        <w:t>инист</w:t>
      </w:r>
      <w:r w:rsidR="00AE4201" w:rsidRPr="0016214B">
        <w:rPr>
          <w:rFonts w:ascii="Times New Roman" w:hAnsi="Times New Roman" w:cs="Times New Roman"/>
          <w:sz w:val="24"/>
          <w:szCs w:val="24"/>
          <w:lang w:val="sr-Cyrl-CS"/>
        </w:rPr>
        <w:t>арство</w:t>
      </w:r>
      <w:r w:rsidR="00F271FB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E4201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донело 6 одлука, 23 </w:t>
      </w:r>
      <w:r w:rsidR="00A7615B" w:rsidRPr="0016214B">
        <w:rPr>
          <w:rFonts w:ascii="Times New Roman" w:hAnsi="Times New Roman" w:cs="Times New Roman"/>
          <w:sz w:val="24"/>
          <w:szCs w:val="24"/>
          <w:lang w:val="sr-Cyrl-CS"/>
        </w:rPr>
        <w:t>правилника</w:t>
      </w:r>
      <w:r w:rsidR="00F271FB" w:rsidRPr="0016214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15D7F">
        <w:rPr>
          <w:rFonts w:ascii="Times New Roman" w:hAnsi="Times New Roman" w:cs="Times New Roman"/>
          <w:sz w:val="24"/>
          <w:szCs w:val="24"/>
          <w:lang w:val="sr-Cyrl-CS"/>
        </w:rPr>
        <w:t xml:space="preserve"> 1 решење,</w:t>
      </w:r>
      <w:r w:rsidR="00F271FB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обрадило </w:t>
      </w:r>
      <w:r w:rsidR="00AD5359" w:rsidRPr="0016214B">
        <w:rPr>
          <w:rFonts w:ascii="Times New Roman" w:hAnsi="Times New Roman" w:cs="Times New Roman"/>
          <w:sz w:val="24"/>
          <w:szCs w:val="24"/>
          <w:lang w:val="sr-Cyrl-CS"/>
        </w:rPr>
        <w:t>105 захтева за давање мишљења на акте других државних органа и о</w:t>
      </w:r>
      <w:r w:rsidR="00F15D7F">
        <w:rPr>
          <w:rFonts w:ascii="Times New Roman" w:hAnsi="Times New Roman" w:cs="Times New Roman"/>
          <w:sz w:val="24"/>
          <w:szCs w:val="24"/>
          <w:lang w:val="sr-Cyrl-CS"/>
        </w:rPr>
        <w:t xml:space="preserve">рганизација и захтева </w:t>
      </w:r>
      <w:r w:rsidR="00AD5359" w:rsidRPr="0016214B">
        <w:rPr>
          <w:rFonts w:ascii="Times New Roman" w:hAnsi="Times New Roman" w:cs="Times New Roman"/>
          <w:sz w:val="24"/>
          <w:szCs w:val="24"/>
          <w:lang w:val="sr-Cyrl-CS"/>
        </w:rPr>
        <w:t>правних</w:t>
      </w:r>
      <w:r w:rsidR="00F15D7F">
        <w:rPr>
          <w:rFonts w:ascii="Times New Roman" w:hAnsi="Times New Roman" w:cs="Times New Roman"/>
          <w:sz w:val="24"/>
          <w:szCs w:val="24"/>
          <w:lang w:val="sr-Cyrl-CS"/>
        </w:rPr>
        <w:t xml:space="preserve"> и физичких </w:t>
      </w:r>
      <w:r w:rsidR="00AD5359" w:rsidRPr="0016214B">
        <w:rPr>
          <w:rFonts w:ascii="Times New Roman" w:hAnsi="Times New Roman" w:cs="Times New Roman"/>
          <w:sz w:val="24"/>
          <w:szCs w:val="24"/>
          <w:lang w:val="sr-Cyrl-CS"/>
        </w:rPr>
        <w:t>лица за давање мишљења у вези са применом</w:t>
      </w:r>
      <w:r w:rsidR="00F15D7F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и других </w:t>
      </w:r>
      <w:r w:rsidR="00AD5359" w:rsidRPr="0016214B">
        <w:rPr>
          <w:rFonts w:ascii="Times New Roman" w:hAnsi="Times New Roman" w:cs="Times New Roman"/>
          <w:sz w:val="24"/>
          <w:szCs w:val="24"/>
          <w:lang w:val="sr-Cyrl-CS"/>
        </w:rPr>
        <w:t>прописа из области пољопривреде. Издато је 69 решења</w:t>
      </w:r>
      <w:r w:rsidR="00C6300D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о давању сагласности на програме мера подршке за спровођење пољопривредне политике и поли</w:t>
      </w:r>
      <w:r w:rsidR="00AE4201" w:rsidRPr="0016214B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C6300D" w:rsidRPr="0016214B">
        <w:rPr>
          <w:rFonts w:ascii="Times New Roman" w:hAnsi="Times New Roman" w:cs="Times New Roman"/>
          <w:sz w:val="24"/>
          <w:szCs w:val="24"/>
          <w:lang w:val="sr-Cyrl-CS"/>
        </w:rPr>
        <w:t>ике руралног развоја, 2 решења о образовању комисија</w:t>
      </w:r>
      <w:r w:rsidR="00F15D7F">
        <w:rPr>
          <w:rFonts w:ascii="Times New Roman" w:hAnsi="Times New Roman" w:cs="Times New Roman"/>
          <w:sz w:val="24"/>
          <w:szCs w:val="24"/>
          <w:lang w:val="sr-Cyrl-CS"/>
        </w:rPr>
        <w:t xml:space="preserve"> за вођење поступ</w:t>
      </w:r>
      <w:r w:rsidR="003C460A">
        <w:rPr>
          <w:rFonts w:ascii="Times New Roman" w:hAnsi="Times New Roman" w:cs="Times New Roman"/>
          <w:sz w:val="24"/>
          <w:szCs w:val="24"/>
          <w:lang w:val="sr-Cyrl-CS"/>
        </w:rPr>
        <w:t xml:space="preserve">ака и </w:t>
      </w:r>
      <w:r w:rsidR="00F15D7F">
        <w:rPr>
          <w:rFonts w:ascii="Times New Roman" w:hAnsi="Times New Roman" w:cs="Times New Roman"/>
          <w:sz w:val="24"/>
          <w:szCs w:val="24"/>
          <w:lang w:val="sr-Cyrl-CS"/>
        </w:rPr>
        <w:t>доношење ре</w:t>
      </w:r>
      <w:r w:rsidR="003C460A">
        <w:rPr>
          <w:rFonts w:ascii="Times New Roman" w:hAnsi="Times New Roman" w:cs="Times New Roman"/>
          <w:sz w:val="24"/>
          <w:szCs w:val="24"/>
          <w:lang w:val="sr-Cyrl-CS"/>
        </w:rPr>
        <w:t xml:space="preserve">шења по </w:t>
      </w:r>
      <w:r w:rsidR="00F15D7F">
        <w:rPr>
          <w:rFonts w:ascii="Times New Roman" w:hAnsi="Times New Roman" w:cs="Times New Roman"/>
          <w:sz w:val="24"/>
          <w:szCs w:val="24"/>
          <w:lang w:val="sr-Cyrl-CS"/>
        </w:rPr>
        <w:t xml:space="preserve">захтеву за </w:t>
      </w:r>
      <w:r w:rsidR="00AE4201" w:rsidRPr="0016214B">
        <w:rPr>
          <w:rFonts w:ascii="Times New Roman" w:hAnsi="Times New Roman" w:cs="Times New Roman"/>
          <w:sz w:val="24"/>
          <w:szCs w:val="24"/>
          <w:lang w:val="sr-Cyrl-CS"/>
        </w:rPr>
        <w:t>вра</w:t>
      </w:r>
      <w:r w:rsidR="00F15D7F">
        <w:rPr>
          <w:rFonts w:ascii="Times New Roman" w:hAnsi="Times New Roman" w:cs="Times New Roman"/>
          <w:sz w:val="24"/>
          <w:szCs w:val="24"/>
          <w:lang w:val="sr-Cyrl-CS"/>
        </w:rPr>
        <w:t>ћање</w:t>
      </w:r>
      <w:r w:rsidR="003C46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300D" w:rsidRPr="0016214B">
        <w:rPr>
          <w:rFonts w:ascii="Times New Roman" w:hAnsi="Times New Roman" w:cs="Times New Roman"/>
          <w:sz w:val="24"/>
          <w:szCs w:val="24"/>
          <w:lang w:val="sr-Cyrl-CS"/>
        </w:rPr>
        <w:t>земљишта, 16 захтева народних посл</w:t>
      </w:r>
      <w:r w:rsidR="003C460A">
        <w:rPr>
          <w:rFonts w:ascii="Times New Roman" w:hAnsi="Times New Roman" w:cs="Times New Roman"/>
          <w:sz w:val="24"/>
          <w:szCs w:val="24"/>
          <w:lang w:val="sr-Cyrl-CS"/>
        </w:rPr>
        <w:t xml:space="preserve">аника за обавештавање </w:t>
      </w:r>
      <w:r w:rsidR="001834E2" w:rsidRPr="0016214B">
        <w:rPr>
          <w:rFonts w:ascii="Times New Roman" w:hAnsi="Times New Roman" w:cs="Times New Roman"/>
          <w:sz w:val="24"/>
          <w:szCs w:val="24"/>
          <w:lang w:val="sr-Cyrl-CS"/>
        </w:rPr>
        <w:t>и објашњење</w:t>
      </w:r>
      <w:r w:rsidR="00C6300D" w:rsidRPr="0016214B">
        <w:rPr>
          <w:rFonts w:ascii="Times New Roman" w:hAnsi="Times New Roman" w:cs="Times New Roman"/>
          <w:sz w:val="24"/>
          <w:szCs w:val="24"/>
          <w:lang w:val="sr-Cyrl-CS"/>
        </w:rPr>
        <w:t>, 5 решења</w:t>
      </w:r>
      <w:r w:rsidR="004E0B15">
        <w:rPr>
          <w:rFonts w:ascii="Times New Roman" w:hAnsi="Times New Roman" w:cs="Times New Roman"/>
          <w:sz w:val="24"/>
          <w:szCs w:val="24"/>
          <w:lang w:val="sr-Cyrl-CS"/>
        </w:rPr>
        <w:t xml:space="preserve"> о</w:t>
      </w:r>
      <w:r w:rsidR="003C460A">
        <w:rPr>
          <w:rFonts w:ascii="Times New Roman" w:hAnsi="Times New Roman" w:cs="Times New Roman"/>
          <w:sz w:val="24"/>
          <w:szCs w:val="24"/>
          <w:lang w:val="sr-Cyrl-CS"/>
        </w:rPr>
        <w:t xml:space="preserve"> испуњености услова </w:t>
      </w:r>
      <w:r w:rsidR="00C6300D" w:rsidRPr="0016214B">
        <w:rPr>
          <w:rFonts w:ascii="Times New Roman" w:hAnsi="Times New Roman" w:cs="Times New Roman"/>
          <w:sz w:val="24"/>
          <w:szCs w:val="24"/>
          <w:lang w:val="sr-Cyrl-CS"/>
        </w:rPr>
        <w:t>за обављање ветери</w:t>
      </w:r>
      <w:r w:rsidR="00E81C49" w:rsidRPr="0016214B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C6300D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арске делатности. </w:t>
      </w:r>
    </w:p>
    <w:p w:rsidR="00880EBD" w:rsidRDefault="00D8601A" w:rsidP="004C531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214B">
        <w:rPr>
          <w:rFonts w:ascii="Times New Roman" w:hAnsi="Times New Roman" w:cs="Times New Roman"/>
          <w:sz w:val="24"/>
          <w:szCs w:val="24"/>
          <w:lang w:val="sr-Cyrl-CS"/>
        </w:rPr>
        <w:t>На пољ</w:t>
      </w:r>
      <w:r w:rsidR="008A2F8C">
        <w:rPr>
          <w:rFonts w:ascii="Times New Roman" w:hAnsi="Times New Roman" w:cs="Times New Roman"/>
          <w:sz w:val="24"/>
          <w:szCs w:val="24"/>
          <w:lang w:val="sr-Cyrl-CS"/>
        </w:rPr>
        <w:t>у билатерал</w:t>
      </w:r>
      <w:r w:rsidR="00C6300D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не сарадње потписано је 3 споразума, 2 </w:t>
      </w:r>
      <w:r w:rsidR="003C460A">
        <w:rPr>
          <w:rFonts w:ascii="Times New Roman" w:hAnsi="Times New Roman" w:cs="Times New Roman"/>
          <w:sz w:val="24"/>
          <w:szCs w:val="24"/>
          <w:lang w:val="sr-Cyrl-CS"/>
        </w:rPr>
        <w:t>меморанду</w:t>
      </w:r>
      <w:r w:rsidR="005C4F42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3C460A">
        <w:rPr>
          <w:rFonts w:ascii="Times New Roman" w:hAnsi="Times New Roman" w:cs="Times New Roman"/>
          <w:sz w:val="24"/>
          <w:szCs w:val="24"/>
          <w:lang w:val="sr-Cyrl-CS"/>
        </w:rPr>
        <w:t>а и 2</w:t>
      </w:r>
      <w:r w:rsidR="003A0AC4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460A">
        <w:rPr>
          <w:rFonts w:ascii="Times New Roman" w:hAnsi="Times New Roman" w:cs="Times New Roman"/>
          <w:sz w:val="24"/>
          <w:szCs w:val="24"/>
          <w:lang w:val="sr-Cyrl-CS"/>
        </w:rPr>
        <w:t>про</w:t>
      </w:r>
      <w:r w:rsidR="003A0AC4" w:rsidRPr="0016214B">
        <w:rPr>
          <w:rFonts w:ascii="Times New Roman" w:hAnsi="Times New Roman" w:cs="Times New Roman"/>
          <w:sz w:val="24"/>
          <w:szCs w:val="24"/>
          <w:lang w:val="sr-Cyrl-CS"/>
        </w:rPr>
        <w:t>токол</w:t>
      </w:r>
      <w:r w:rsidR="003C460A">
        <w:rPr>
          <w:rFonts w:ascii="Times New Roman" w:hAnsi="Times New Roman" w:cs="Times New Roman"/>
          <w:sz w:val="24"/>
          <w:szCs w:val="24"/>
          <w:lang w:val="sr-Cyrl-CS"/>
        </w:rPr>
        <w:t>а.</w:t>
      </w:r>
      <w:r w:rsidR="000842FE">
        <w:rPr>
          <w:rFonts w:ascii="Times New Roman" w:hAnsi="Times New Roman" w:cs="Times New Roman"/>
          <w:sz w:val="24"/>
          <w:szCs w:val="24"/>
          <w:lang w:val="sr-Cyrl-CS"/>
        </w:rPr>
        <w:t xml:space="preserve"> Такође, 8. и 9. априла 2019. године одржано је прво заседање мешовитог комитета за сарадњу са УАЕ; 15. априла је одржана заједничка седница Владе РС и Мађарске и притом се министар Недимовић састао са министром пољопривреде Мађарске Иштваном Нађем где се разговарало о унапређењу са</w:t>
      </w:r>
      <w:r w:rsidR="009060CC">
        <w:rPr>
          <w:rFonts w:ascii="Times New Roman" w:hAnsi="Times New Roman" w:cs="Times New Roman"/>
          <w:sz w:val="24"/>
          <w:szCs w:val="24"/>
          <w:lang w:val="sr-Cyrl-CS"/>
        </w:rPr>
        <w:t>радње у области пољопривреде</w:t>
      </w:r>
      <w:r w:rsidR="004E0B15">
        <w:rPr>
          <w:rFonts w:ascii="Times New Roman" w:hAnsi="Times New Roman" w:cs="Times New Roman"/>
          <w:sz w:val="24"/>
          <w:szCs w:val="24"/>
          <w:lang w:val="sr-Cyrl-RS"/>
        </w:rPr>
        <w:t>. Р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>есорни министар се састао са министром вода и шума Румуније Јоаном Денесом у Букурешту где се разговарало о сарадњи д</w:t>
      </w:r>
      <w:r w:rsidR="004E0B15">
        <w:rPr>
          <w:rFonts w:ascii="Times New Roman" w:hAnsi="Times New Roman" w:cs="Times New Roman"/>
          <w:sz w:val="24"/>
          <w:szCs w:val="24"/>
          <w:lang w:val="sr-Cyrl-RS"/>
        </w:rPr>
        <w:t xml:space="preserve">ве земље у области пољопривреде. Такође 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>се састао</w:t>
      </w:r>
      <w:r w:rsidR="004E0B15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 xml:space="preserve"> са замеником министра Генералне управе царина Народне</w:t>
      </w:r>
      <w:r w:rsidR="004E0B15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Кине у Београду као и 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>са министром пољопривреде Републике Српске Борисом Пашалићем у Београду где се разговарало о сарадњи у области аг</w:t>
      </w:r>
      <w:r w:rsidR="00880EBD">
        <w:rPr>
          <w:rFonts w:ascii="Times New Roman" w:hAnsi="Times New Roman" w:cs="Times New Roman"/>
          <w:sz w:val="24"/>
          <w:szCs w:val="24"/>
          <w:lang w:val="sr-Cyrl-RS"/>
        </w:rPr>
        <w:t xml:space="preserve">рарних плаћања и </w:t>
      </w:r>
      <w:r w:rsidR="009060CC">
        <w:rPr>
          <w:rFonts w:ascii="Times New Roman" w:hAnsi="Times New Roman" w:cs="Times New Roman"/>
          <w:sz w:val="24"/>
          <w:szCs w:val="24"/>
          <w:lang w:val="sr-Cyrl-RS"/>
        </w:rPr>
        <w:t>фитосанитарне о</w:t>
      </w:r>
      <w:r w:rsidR="00880EBD">
        <w:rPr>
          <w:rFonts w:ascii="Times New Roman" w:hAnsi="Times New Roman" w:cs="Times New Roman"/>
          <w:sz w:val="24"/>
          <w:szCs w:val="24"/>
          <w:lang w:val="sr-Cyrl-RS"/>
        </w:rPr>
        <w:t>бласти.</w:t>
      </w:r>
    </w:p>
    <w:p w:rsidR="006B5936" w:rsidRPr="0016214B" w:rsidRDefault="00F43D50" w:rsidP="00880EB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Маријан </w:t>
      </w:r>
      <w:r w:rsidR="00800F8C" w:rsidRPr="0016214B">
        <w:rPr>
          <w:rFonts w:ascii="Times New Roman" w:hAnsi="Times New Roman" w:cs="Times New Roman"/>
          <w:sz w:val="24"/>
          <w:szCs w:val="24"/>
          <w:lang w:val="sr-Cyrl-RS"/>
        </w:rPr>
        <w:t>Ристичевић је апеловао на представнике Министарства пољоприврд</w:t>
      </w:r>
      <w:r w:rsidR="00815FFE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е, шумарства и водопривреде да </w:t>
      </w:r>
      <w:r w:rsidR="00800F8C" w:rsidRPr="0016214B">
        <w:rPr>
          <w:rFonts w:ascii="Times New Roman" w:hAnsi="Times New Roman" w:cs="Times New Roman"/>
          <w:sz w:val="24"/>
          <w:szCs w:val="24"/>
          <w:lang w:val="sr-Cyrl-RS"/>
        </w:rPr>
        <w:t>у нар</w:t>
      </w:r>
      <w:r w:rsidR="008A2F8C">
        <w:rPr>
          <w:rFonts w:ascii="Times New Roman" w:hAnsi="Times New Roman" w:cs="Times New Roman"/>
          <w:sz w:val="24"/>
          <w:szCs w:val="24"/>
          <w:lang w:val="sr-Cyrl-RS"/>
        </w:rPr>
        <w:t>едном периоду сачине детаљнију И</w:t>
      </w:r>
      <w:r w:rsidR="00800F8C" w:rsidRPr="0016214B">
        <w:rPr>
          <w:rFonts w:ascii="Times New Roman" w:hAnsi="Times New Roman" w:cs="Times New Roman"/>
          <w:sz w:val="24"/>
          <w:szCs w:val="24"/>
          <w:lang w:val="sr-Cyrl-RS"/>
        </w:rPr>
        <w:t>нформаци</w:t>
      </w:r>
      <w:r w:rsidR="008A2F8C">
        <w:rPr>
          <w:rFonts w:ascii="Times New Roman" w:hAnsi="Times New Roman" w:cs="Times New Roman"/>
          <w:sz w:val="24"/>
          <w:szCs w:val="24"/>
          <w:lang w:val="sr-Cyrl-RS"/>
        </w:rPr>
        <w:t xml:space="preserve">ју о раду и да обрате пажњу на виноградарство и винарски </w:t>
      </w:r>
      <w:r w:rsidR="00800F8C" w:rsidRPr="0016214B">
        <w:rPr>
          <w:rFonts w:ascii="Times New Roman" w:hAnsi="Times New Roman" w:cs="Times New Roman"/>
          <w:sz w:val="24"/>
          <w:szCs w:val="24"/>
          <w:lang w:val="sr-Cyrl-RS"/>
        </w:rPr>
        <w:t>регистар. Србија има повољне услове за бављење виноградарством, могућност за производњу неограниченог броја калемова и</w:t>
      </w:r>
      <w:r w:rsidR="00856E54">
        <w:rPr>
          <w:rFonts w:ascii="Times New Roman" w:hAnsi="Times New Roman" w:cs="Times New Roman"/>
          <w:sz w:val="24"/>
          <w:szCs w:val="24"/>
          <w:lang w:val="sr-Cyrl-RS"/>
        </w:rPr>
        <w:t xml:space="preserve"> развој </w:t>
      </w:r>
      <w:r w:rsidR="00800F8C" w:rsidRPr="0016214B">
        <w:rPr>
          <w:rFonts w:ascii="Times New Roman" w:hAnsi="Times New Roman" w:cs="Times New Roman"/>
          <w:sz w:val="24"/>
          <w:szCs w:val="24"/>
          <w:lang w:val="sr-Cyrl-RS"/>
        </w:rPr>
        <w:t>винариј</w:t>
      </w:r>
      <w:r w:rsidR="00E81C49" w:rsidRPr="0016214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00F8C" w:rsidRPr="0016214B">
        <w:rPr>
          <w:rFonts w:ascii="Times New Roman" w:hAnsi="Times New Roman" w:cs="Times New Roman"/>
          <w:sz w:val="24"/>
          <w:szCs w:val="24"/>
          <w:lang w:val="sr-Cyrl-RS"/>
        </w:rPr>
        <w:t>. Ипак</w:t>
      </w:r>
      <w:r w:rsidR="00F271FB" w:rsidRPr="0016214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00F8C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6E54">
        <w:rPr>
          <w:rFonts w:ascii="Times New Roman" w:hAnsi="Times New Roman" w:cs="Times New Roman"/>
          <w:sz w:val="24"/>
          <w:szCs w:val="24"/>
          <w:lang w:val="sr-Cyrl-RS"/>
        </w:rPr>
        <w:t xml:space="preserve">велики произвођачи као што су: </w:t>
      </w:r>
      <w:r w:rsidR="00856E54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="00856E54">
        <w:rPr>
          <w:rFonts w:ascii="Times New Roman" w:hAnsi="Times New Roman" w:cs="Times New Roman"/>
          <w:sz w:val="24"/>
          <w:szCs w:val="24"/>
          <w:lang w:val="sr-Cyrl-RS"/>
        </w:rPr>
        <w:t xml:space="preserve">Рубин˝, </w:t>
      </w:r>
      <w:r w:rsidR="00856E54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="00800F8C" w:rsidRPr="0016214B">
        <w:rPr>
          <w:rFonts w:ascii="Times New Roman" w:hAnsi="Times New Roman" w:cs="Times New Roman"/>
          <w:sz w:val="24"/>
          <w:szCs w:val="24"/>
          <w:lang w:val="sr-Cyrl-RS"/>
        </w:rPr>
        <w:t>Вршачки виногради˝,˶Навип˝ раде са свега 30% капацитета и увозе винске дестилате</w:t>
      </w:r>
      <w:r w:rsidR="00856E5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56E54">
        <w:rPr>
          <w:rFonts w:ascii="Times New Roman" w:hAnsi="Times New Roman" w:cs="Times New Roman"/>
          <w:sz w:val="24"/>
          <w:szCs w:val="24"/>
          <w:lang w:val="sr-Cyrl-RS"/>
        </w:rPr>
        <w:t xml:space="preserve">и грожђе </w:t>
      </w:r>
      <w:r w:rsidR="00800F8C" w:rsidRPr="0016214B">
        <w:rPr>
          <w:rFonts w:ascii="Times New Roman" w:hAnsi="Times New Roman" w:cs="Times New Roman"/>
          <w:sz w:val="24"/>
          <w:szCs w:val="24"/>
          <w:lang w:val="sr-Cyrl-RS"/>
        </w:rPr>
        <w:t>из Македоније</w:t>
      </w:r>
      <w:r w:rsidR="00E81C49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A0AC4" w:rsidRPr="0016214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856E54">
        <w:rPr>
          <w:rFonts w:ascii="Times New Roman" w:hAnsi="Times New Roman" w:cs="Times New Roman"/>
          <w:sz w:val="24"/>
          <w:szCs w:val="24"/>
          <w:lang w:val="sr-Cyrl-RS"/>
        </w:rPr>
        <w:t>редседник Одбора је п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репоручио да се </w:t>
      </w:r>
      <w:r w:rsidRPr="0016214B">
        <w:rPr>
          <w:rFonts w:ascii="Times New Roman" w:hAnsi="Times New Roman" w:cs="Times New Roman"/>
          <w:sz w:val="24"/>
          <w:szCs w:val="24"/>
          <w:lang w:val="sr-Cyrl-RS"/>
        </w:rPr>
        <w:t>про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нађе решење у складу са </w:t>
      </w:r>
      <w:r w:rsidR="003D7A09" w:rsidRPr="0016214B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>аконом о пољопривредном земљишту и да се инвестициони пл</w:t>
      </w:r>
      <w:r w:rsidR="00856E54">
        <w:rPr>
          <w:rFonts w:ascii="Times New Roman" w:hAnsi="Times New Roman" w:cs="Times New Roman"/>
          <w:sz w:val="24"/>
          <w:szCs w:val="24"/>
          <w:lang w:val="sr-Cyrl-RS"/>
        </w:rPr>
        <w:t>анови прилагоде подруч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>ју на коме се налази запуштено пољопривредно з</w:t>
      </w:r>
      <w:r w:rsidR="006B5936" w:rsidRPr="0016214B">
        <w:rPr>
          <w:rFonts w:ascii="Times New Roman" w:hAnsi="Times New Roman" w:cs="Times New Roman"/>
          <w:sz w:val="24"/>
          <w:szCs w:val="24"/>
          <w:lang w:val="sr-Cyrl-RS"/>
        </w:rPr>
        <w:t>емљиште у државном вл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56E54">
        <w:rPr>
          <w:rFonts w:ascii="Times New Roman" w:hAnsi="Times New Roman" w:cs="Times New Roman"/>
          <w:sz w:val="24"/>
          <w:szCs w:val="24"/>
          <w:lang w:val="sr-Cyrl-RS"/>
        </w:rPr>
        <w:t xml:space="preserve">сништву, 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>погодно за развој виноградарства</w:t>
      </w:r>
      <w:r w:rsidR="003A0AC4" w:rsidRPr="0016214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7A09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као и 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>да се</w:t>
      </w:r>
      <w:r w:rsidR="003D7A09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изради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програм олакшица</w:t>
      </w:r>
      <w:r w:rsidR="003D7A09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за оне прозвођаче који желе да се баве виноградарством и да им </w:t>
      </w:r>
      <w:r w:rsidR="003D7A09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држава 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уступи то </w:t>
      </w:r>
      <w:r w:rsidR="003D7A09" w:rsidRPr="0016214B">
        <w:rPr>
          <w:rFonts w:ascii="Times New Roman" w:hAnsi="Times New Roman" w:cs="Times New Roman"/>
          <w:sz w:val="24"/>
          <w:szCs w:val="24"/>
          <w:lang w:val="sr-Cyrl-RS"/>
        </w:rPr>
        <w:t>земљиште.</w:t>
      </w:r>
      <w:r w:rsidR="004C531B">
        <w:rPr>
          <w:rFonts w:ascii="Times New Roman" w:hAnsi="Times New Roman" w:cs="Times New Roman"/>
          <w:sz w:val="24"/>
          <w:szCs w:val="24"/>
          <w:lang w:val="sr-Cyrl-RS"/>
        </w:rPr>
        <w:t xml:space="preserve"> Такође, рекао је да Управа за аграрна плаћања смањује кашњења по питању исплата субвенција и да очекује да буду исплаћена прва три квартала из 2019. године.</w:t>
      </w:r>
      <w:r w:rsidR="000953A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C6C4F" w:rsidRPr="0016214B" w:rsidRDefault="001C6C4F" w:rsidP="00361F4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214B">
        <w:rPr>
          <w:rFonts w:ascii="Times New Roman" w:hAnsi="Times New Roman" w:cs="Times New Roman"/>
          <w:sz w:val="24"/>
          <w:szCs w:val="24"/>
          <w:lang w:val="sr-Cyrl-RS"/>
        </w:rPr>
        <w:t>У дискусији су учествовали народни посланици: Маријан Ристичевић, Милија Милетић, Милорад Мирчић и</w:t>
      </w:r>
      <w:r w:rsidR="006135A0">
        <w:rPr>
          <w:rFonts w:ascii="Times New Roman" w:hAnsi="Times New Roman" w:cs="Times New Roman"/>
          <w:sz w:val="24"/>
          <w:szCs w:val="24"/>
          <w:lang w:val="sr-Cyrl-RS"/>
        </w:rPr>
        <w:t xml:space="preserve"> проф. др </w:t>
      </w:r>
      <w:r w:rsidRPr="0016214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Миладин Шеварлић.</w:t>
      </w:r>
      <w:r w:rsidRPr="0016214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E09A8" w:rsidRDefault="001C6C4F" w:rsidP="004E09A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214B">
        <w:rPr>
          <w:rFonts w:ascii="Times New Roman" w:hAnsi="Times New Roman" w:cs="Times New Roman"/>
          <w:sz w:val="24"/>
          <w:szCs w:val="24"/>
          <w:lang w:val="sr-Cyrl-RS"/>
        </w:rPr>
        <w:t>Одбор је већином гласова (9 за, 1 уздржан</w:t>
      </w:r>
      <w:r w:rsidR="006135A0">
        <w:rPr>
          <w:rFonts w:ascii="Times New Roman" w:hAnsi="Times New Roman" w:cs="Times New Roman"/>
          <w:sz w:val="24"/>
          <w:szCs w:val="24"/>
          <w:lang w:val="sr-Cyrl-RS"/>
        </w:rPr>
        <w:t>, 2 није гласало</w:t>
      </w:r>
      <w:r w:rsidRPr="0016214B">
        <w:rPr>
          <w:rFonts w:ascii="Times New Roman" w:hAnsi="Times New Roman" w:cs="Times New Roman"/>
          <w:sz w:val="24"/>
          <w:szCs w:val="24"/>
          <w:lang w:val="sr-Cyrl-RS"/>
        </w:rPr>
        <w:t>), а на основу члана 229. став 4. Пословника Народне скупштине закључио да поднесе Народној скупштини следећи</w:t>
      </w:r>
    </w:p>
    <w:p w:rsidR="004E09A8" w:rsidRPr="0016214B" w:rsidRDefault="004E09A8" w:rsidP="004E09A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09A8" w:rsidRPr="0016214B" w:rsidRDefault="006135A0" w:rsidP="004E09A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</w:t>
      </w:r>
      <w:r w:rsidR="001C6C4F" w:rsidRPr="0016214B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1C6C4F" w:rsidRPr="0016214B" w:rsidRDefault="001C6C4F" w:rsidP="00361F4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Сагласно члану 229. Пословника Народне скупштине, Одбор за </w:t>
      </w:r>
      <w:proofErr w:type="spellStart"/>
      <w:r w:rsidRPr="0016214B">
        <w:rPr>
          <w:rFonts w:ascii="Times New Roman" w:hAnsi="Times New Roman" w:cs="Times New Roman"/>
          <w:sz w:val="24"/>
          <w:szCs w:val="24"/>
        </w:rPr>
        <w:t>пољопривреду</w:t>
      </w:r>
      <w:proofErr w:type="spellEnd"/>
      <w:r w:rsidRPr="00162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14B">
        <w:rPr>
          <w:rFonts w:ascii="Times New Roman" w:hAnsi="Times New Roman" w:cs="Times New Roman"/>
          <w:sz w:val="24"/>
          <w:szCs w:val="24"/>
        </w:rPr>
        <w:t>шум</w:t>
      </w:r>
      <w:proofErr w:type="spellEnd"/>
      <w:r w:rsidRPr="0016214B"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spellStart"/>
      <w:r w:rsidRPr="0016214B">
        <w:rPr>
          <w:rFonts w:ascii="Times New Roman" w:hAnsi="Times New Roman" w:cs="Times New Roman"/>
          <w:sz w:val="24"/>
          <w:szCs w:val="24"/>
        </w:rPr>
        <w:t>рство</w:t>
      </w:r>
      <w:proofErr w:type="spellEnd"/>
      <w:r w:rsidRPr="0016214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214B">
        <w:rPr>
          <w:rFonts w:ascii="Times New Roman" w:hAnsi="Times New Roman" w:cs="Times New Roman"/>
          <w:sz w:val="24"/>
          <w:szCs w:val="24"/>
        </w:rPr>
        <w:t>водопривреду</w:t>
      </w:r>
      <w:proofErr w:type="spellEnd"/>
      <w:r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размотрио је Информацију о раду Министарства пољопривреде, шумарства и водопривреде </w:t>
      </w:r>
      <w:r w:rsidRPr="0016214B">
        <w:rPr>
          <w:rFonts w:ascii="Times New Roman" w:hAnsi="Times New Roman" w:cs="Times New Roman"/>
          <w:sz w:val="24"/>
          <w:szCs w:val="24"/>
          <w:lang w:val="sr-Cyrl-RS"/>
        </w:rPr>
        <w:t>за други квартал</w:t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2019. године и одлучио да ј</w:t>
      </w:r>
      <w:r w:rsidRPr="0016214B">
        <w:rPr>
          <w:rFonts w:ascii="Times New Roman" w:hAnsi="Times New Roman" w:cs="Times New Roman"/>
          <w:sz w:val="24"/>
          <w:szCs w:val="24"/>
        </w:rPr>
        <w:t xml:space="preserve">e </w:t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прихвати. </w:t>
      </w:r>
    </w:p>
    <w:p w:rsidR="00450323" w:rsidRPr="0016214B" w:rsidRDefault="00A55998" w:rsidP="00623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214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Друга тачка дневног реда -</w:t>
      </w:r>
      <w:r w:rsidR="006135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1C49" w:rsidRPr="0016214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135A0">
        <w:rPr>
          <w:rFonts w:ascii="Times New Roman" w:hAnsi="Times New Roman" w:cs="Times New Roman"/>
          <w:sz w:val="24"/>
          <w:szCs w:val="24"/>
          <w:lang w:val="sr-Cyrl-RS"/>
        </w:rPr>
        <w:t>ктуелно стање у ветерини</w:t>
      </w:r>
    </w:p>
    <w:p w:rsidR="00A55998" w:rsidRPr="0016214B" w:rsidRDefault="00A55998" w:rsidP="0036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46FD" w:rsidRPr="0016214B" w:rsidRDefault="00490773" w:rsidP="009E40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Емина Милакара, в.д. директорка Управе за ветерину </w:t>
      </w:r>
      <w:r w:rsidR="00815FFE" w:rsidRPr="0016214B">
        <w:rPr>
          <w:rFonts w:ascii="Times New Roman" w:hAnsi="Times New Roman" w:cs="Times New Roman"/>
          <w:sz w:val="24"/>
          <w:szCs w:val="24"/>
          <w:lang w:val="sr-Cyrl-RS"/>
        </w:rPr>
        <w:t>изјавила</w:t>
      </w:r>
      <w:r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је да је вирус</w:t>
      </w:r>
      <w:r w:rsidR="00A5599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афри</w:t>
      </w:r>
      <w:r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чке куге свиња регистрован </w:t>
      </w:r>
      <w:r w:rsidR="006135A0">
        <w:rPr>
          <w:rFonts w:ascii="Times New Roman" w:hAnsi="Times New Roman" w:cs="Times New Roman"/>
          <w:sz w:val="24"/>
          <w:szCs w:val="24"/>
          <w:lang w:val="sr-Cyrl-RS"/>
        </w:rPr>
        <w:t>у четири насељена места: засеок Рабровац шуме, Рабровац, Велика К</w:t>
      </w:r>
      <w:r w:rsidR="009E40F4">
        <w:rPr>
          <w:rFonts w:ascii="Times New Roman" w:hAnsi="Times New Roman" w:cs="Times New Roman"/>
          <w:sz w:val="24"/>
          <w:szCs w:val="24"/>
          <w:lang w:val="sr-Cyrl-RS"/>
        </w:rPr>
        <w:t>рсна (Младеновац) и Кусадак (Смедеревска П</w:t>
      </w:r>
      <w:r w:rsidR="00A55998" w:rsidRPr="0016214B">
        <w:rPr>
          <w:rFonts w:ascii="Times New Roman" w:hAnsi="Times New Roman" w:cs="Times New Roman"/>
          <w:sz w:val="24"/>
          <w:szCs w:val="24"/>
          <w:lang w:val="sr-Cyrl-RS"/>
        </w:rPr>
        <w:t>аланка</w:t>
      </w:r>
      <w:r w:rsidR="009E40F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A55998" w:rsidRPr="0016214B">
        <w:rPr>
          <w:rFonts w:ascii="Times New Roman" w:hAnsi="Times New Roman" w:cs="Times New Roman"/>
          <w:sz w:val="24"/>
          <w:szCs w:val="24"/>
          <w:lang w:val="sr-Cyrl-RS"/>
        </w:rPr>
        <w:t>. Са вирусом се око две године већ боре земље у окружењу, па је Србија у пограничним пределима појачала мере контроле путника, возила и забранила унос</w:t>
      </w:r>
      <w:r w:rsidR="009E40F4">
        <w:rPr>
          <w:rFonts w:ascii="Times New Roman" w:hAnsi="Times New Roman" w:cs="Times New Roman"/>
          <w:sz w:val="24"/>
          <w:szCs w:val="24"/>
          <w:lang w:val="sr-Cyrl-RS"/>
        </w:rPr>
        <w:t xml:space="preserve"> прерађевина од </w:t>
      </w:r>
      <w:r w:rsidR="00A55998" w:rsidRPr="0016214B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9E40F4">
        <w:rPr>
          <w:rFonts w:ascii="Times New Roman" w:hAnsi="Times New Roman" w:cs="Times New Roman"/>
          <w:sz w:val="24"/>
          <w:szCs w:val="24"/>
          <w:lang w:val="sr-Cyrl-RS"/>
        </w:rPr>
        <w:t>еса које није термички тр</w:t>
      </w:r>
      <w:r w:rsidR="00705F1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9E40F4">
        <w:rPr>
          <w:rFonts w:ascii="Times New Roman" w:hAnsi="Times New Roman" w:cs="Times New Roman"/>
          <w:sz w:val="24"/>
          <w:szCs w:val="24"/>
          <w:lang w:val="sr-Cyrl-RS"/>
        </w:rPr>
        <w:t xml:space="preserve">тирано. </w:t>
      </w:r>
      <w:r w:rsidR="00A55998" w:rsidRPr="0016214B">
        <w:rPr>
          <w:rFonts w:ascii="Times New Roman" w:hAnsi="Times New Roman" w:cs="Times New Roman"/>
          <w:sz w:val="24"/>
          <w:szCs w:val="24"/>
          <w:lang w:val="sr-Cyrl-RS"/>
        </w:rPr>
        <w:t>Први случај појаве вируса забележен је на</w:t>
      </w:r>
      <w:r w:rsidR="007C7AF8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малом газдинству у срцу Србије</w:t>
      </w:r>
      <w:r w:rsidR="009E40F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C7AF8" w:rsidRPr="0016214B">
        <w:rPr>
          <w:rFonts w:ascii="Times New Roman" w:hAnsi="Times New Roman" w:cs="Times New Roman"/>
          <w:sz w:val="24"/>
          <w:szCs w:val="24"/>
          <w:lang w:val="sr-Cyrl-RS"/>
        </w:rPr>
        <w:t>Болест је спора и подмукла</w:t>
      </w:r>
      <w:r w:rsidR="004E0B1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праћена температуром</w:t>
      </w:r>
      <w:r w:rsidR="009E40F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C7AF8" w:rsidRPr="0016214B">
        <w:rPr>
          <w:rFonts w:ascii="Times New Roman" w:hAnsi="Times New Roman" w:cs="Times New Roman"/>
          <w:sz w:val="24"/>
          <w:szCs w:val="24"/>
          <w:lang w:val="sr-Cyrl-RS"/>
        </w:rPr>
        <w:t>увећаном слезином, крварењем, али може бити без видљивих симптома. Период инкубације траје и до 40 дана.</w:t>
      </w:r>
      <w:r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Месо заражене животиње није штетно по здравље човека. Међутим</w:t>
      </w:r>
      <w:r w:rsidR="00815FFE" w:rsidRPr="0016214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проблем су споредни производ</w:t>
      </w:r>
      <w:r w:rsidR="009E40F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који настају након клања који се бацају на </w:t>
      </w:r>
      <w:r w:rsidR="00815FFE" w:rsidRPr="0016214B">
        <w:rPr>
          <w:rFonts w:ascii="Times New Roman" w:hAnsi="Times New Roman" w:cs="Times New Roman"/>
          <w:sz w:val="24"/>
          <w:szCs w:val="24"/>
          <w:lang w:val="sr-Cyrl-RS"/>
        </w:rPr>
        <w:t>неадекватним</w:t>
      </w:r>
      <w:r w:rsidR="009E40F4">
        <w:rPr>
          <w:rFonts w:ascii="Times New Roman" w:hAnsi="Times New Roman" w:cs="Times New Roman"/>
          <w:sz w:val="24"/>
          <w:szCs w:val="24"/>
          <w:lang w:val="sr-Cyrl-RS"/>
        </w:rPr>
        <w:t xml:space="preserve"> местима у подруч</w:t>
      </w:r>
      <w:r w:rsidRPr="0016214B">
        <w:rPr>
          <w:rFonts w:ascii="Times New Roman" w:hAnsi="Times New Roman" w:cs="Times New Roman"/>
          <w:sz w:val="24"/>
          <w:szCs w:val="24"/>
          <w:lang w:val="sr-Cyrl-RS"/>
        </w:rPr>
        <w:t>јима где је незар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>ажена популација. Свака фарма треба да има своје протоколе о биосигурносним мерама и место на коме ће у случају болести вршити закопавње</w:t>
      </w:r>
      <w:r w:rsidR="00815FFE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лешева заражених животиња</w:t>
      </w:r>
      <w:r w:rsidR="009E40F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>Извршеним надзором над популацијом дивљих свиња није о</w:t>
      </w:r>
      <w:r w:rsidR="004E0B15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>кривено постојање вирус</w:t>
      </w:r>
      <w:r w:rsidR="009E40F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C347B" w:rsidRPr="0016214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C46F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За сада се Србија успешно носи са овим проблемом, али мора бити на опрезу, јер је ситуација у окружењу катастрофална.</w:t>
      </w:r>
      <w:bookmarkStart w:id="0" w:name="_GoBack"/>
      <w:bookmarkEnd w:id="0"/>
    </w:p>
    <w:p w:rsidR="003A0AC4" w:rsidRPr="0016214B" w:rsidRDefault="00BC46FD" w:rsidP="000712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Маријан Ристичевић констатовао је да се </w:t>
      </w:r>
      <w:r w:rsidR="003A0AC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ширење </w:t>
      </w:r>
      <w:r w:rsidRPr="0016214B">
        <w:rPr>
          <w:rFonts w:ascii="Times New Roman" w:hAnsi="Times New Roman" w:cs="Times New Roman"/>
          <w:sz w:val="24"/>
          <w:szCs w:val="24"/>
          <w:lang w:val="sr-Cyrl-RS"/>
        </w:rPr>
        <w:t>вирус</w:t>
      </w:r>
      <w:r w:rsidR="003A0AC4" w:rsidRPr="0016214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E09A8">
        <w:rPr>
          <w:rFonts w:ascii="Times New Roman" w:hAnsi="Times New Roman" w:cs="Times New Roman"/>
          <w:sz w:val="24"/>
          <w:szCs w:val="24"/>
          <w:lang w:val="sr-Cyrl-RS"/>
        </w:rPr>
        <w:t xml:space="preserve"> афричке куге свиња </w:t>
      </w:r>
      <w:r w:rsidR="003A0AC4" w:rsidRPr="0016214B">
        <w:rPr>
          <w:rFonts w:ascii="Times New Roman" w:hAnsi="Times New Roman" w:cs="Times New Roman"/>
          <w:sz w:val="24"/>
          <w:szCs w:val="24"/>
          <w:lang w:val="sr-Cyrl-RS"/>
        </w:rPr>
        <w:t>поклапа са туристичком сезоном</w:t>
      </w:r>
      <w:r w:rsidR="009E40F4">
        <w:rPr>
          <w:rFonts w:ascii="Times New Roman" w:hAnsi="Times New Roman" w:cs="Times New Roman"/>
          <w:sz w:val="24"/>
          <w:szCs w:val="24"/>
          <w:lang w:val="sr-Cyrl-RS"/>
        </w:rPr>
        <w:t>. Подсетио је да се Србија успешно изборила са бо</w:t>
      </w:r>
      <w:r w:rsidR="000712DE">
        <w:rPr>
          <w:rFonts w:ascii="Times New Roman" w:hAnsi="Times New Roman" w:cs="Times New Roman"/>
          <w:sz w:val="24"/>
          <w:szCs w:val="24"/>
          <w:lang w:val="sr-Cyrl-RS"/>
        </w:rPr>
        <w:t xml:space="preserve">лешћу нодуларног </w:t>
      </w:r>
      <w:r w:rsidR="009E40F4">
        <w:rPr>
          <w:rFonts w:ascii="Times New Roman" w:hAnsi="Times New Roman" w:cs="Times New Roman"/>
          <w:sz w:val="24"/>
          <w:szCs w:val="24"/>
          <w:lang w:val="sr-Cyrl-RS"/>
        </w:rPr>
        <w:t>дерматитис</w:t>
      </w:r>
      <w:r w:rsidR="000712DE">
        <w:rPr>
          <w:rFonts w:ascii="Times New Roman" w:hAnsi="Times New Roman" w:cs="Times New Roman"/>
          <w:sz w:val="24"/>
          <w:szCs w:val="24"/>
          <w:lang w:val="sr-Cyrl-RS"/>
        </w:rPr>
        <w:t xml:space="preserve">а. Такође, </w:t>
      </w:r>
      <w:r w:rsidRPr="0016214B">
        <w:rPr>
          <w:rFonts w:ascii="Times New Roman" w:hAnsi="Times New Roman" w:cs="Times New Roman"/>
          <w:sz w:val="24"/>
          <w:szCs w:val="24"/>
          <w:lang w:val="sr-Cyrl-RS"/>
        </w:rPr>
        <w:t>Србија се сваке две</w:t>
      </w:r>
      <w:r w:rsidR="003A0AC4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6214B">
        <w:rPr>
          <w:rFonts w:ascii="Times New Roman" w:hAnsi="Times New Roman" w:cs="Times New Roman"/>
          <w:sz w:val="24"/>
          <w:szCs w:val="24"/>
          <w:lang w:val="sr-Cyrl-RS"/>
        </w:rPr>
        <w:t>- три године суочава са проблемом</w:t>
      </w:r>
      <w:r w:rsidR="000712DE">
        <w:rPr>
          <w:rFonts w:ascii="Times New Roman" w:hAnsi="Times New Roman" w:cs="Times New Roman"/>
          <w:sz w:val="24"/>
          <w:szCs w:val="24"/>
          <w:lang w:val="sr-Cyrl-RS"/>
        </w:rPr>
        <w:t xml:space="preserve"> класичне куге свиња и потребно је </w:t>
      </w:r>
      <w:r w:rsidR="00AC347B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да се утврди </w:t>
      </w:r>
      <w:r w:rsidRPr="0016214B">
        <w:rPr>
          <w:rFonts w:ascii="Times New Roman" w:hAnsi="Times New Roman" w:cs="Times New Roman"/>
          <w:sz w:val="24"/>
          <w:szCs w:val="24"/>
          <w:lang w:val="sr-Cyrl-RS"/>
        </w:rPr>
        <w:t>које ветеринарске станце нису спровеле програм мера заштите од</w:t>
      </w:r>
      <w:r w:rsidR="000712DE">
        <w:rPr>
          <w:rFonts w:ascii="Times New Roman" w:hAnsi="Times New Roman" w:cs="Times New Roman"/>
          <w:sz w:val="24"/>
          <w:szCs w:val="24"/>
          <w:lang w:val="sr-Cyrl-RS"/>
        </w:rPr>
        <w:t xml:space="preserve"> класичне </w:t>
      </w:r>
      <w:r w:rsidRPr="0016214B">
        <w:rPr>
          <w:rFonts w:ascii="Times New Roman" w:hAnsi="Times New Roman" w:cs="Times New Roman"/>
          <w:sz w:val="24"/>
          <w:szCs w:val="24"/>
          <w:lang w:val="sr-Cyrl-RS"/>
        </w:rPr>
        <w:t>куге</w:t>
      </w:r>
      <w:r w:rsidR="000712DE">
        <w:rPr>
          <w:rFonts w:ascii="Times New Roman" w:hAnsi="Times New Roman" w:cs="Times New Roman"/>
          <w:sz w:val="24"/>
          <w:szCs w:val="24"/>
          <w:lang w:val="sr-Cyrl-RS"/>
        </w:rPr>
        <w:t xml:space="preserve"> свиња и </w:t>
      </w:r>
      <w:r w:rsidRPr="0016214B">
        <w:rPr>
          <w:rFonts w:ascii="Times New Roman" w:hAnsi="Times New Roman" w:cs="Times New Roman"/>
          <w:sz w:val="24"/>
          <w:szCs w:val="24"/>
          <w:lang w:val="sr-Cyrl-RS"/>
        </w:rPr>
        <w:t>који пољопривредници су одбили да вакцинишу свињ</w:t>
      </w:r>
      <w:r w:rsidR="00EE320D" w:rsidRPr="0016214B">
        <w:rPr>
          <w:rFonts w:ascii="Times New Roman" w:hAnsi="Times New Roman" w:cs="Times New Roman"/>
          <w:sz w:val="24"/>
          <w:szCs w:val="24"/>
          <w:lang w:val="sr-Cyrl-RS"/>
        </w:rPr>
        <w:t>е и адекватно их</w:t>
      </w:r>
      <w:r w:rsidR="004E09A8">
        <w:rPr>
          <w:rFonts w:ascii="Times New Roman" w:hAnsi="Times New Roman" w:cs="Times New Roman"/>
          <w:sz w:val="24"/>
          <w:szCs w:val="24"/>
          <w:lang w:val="sr-Cyrl-RS"/>
        </w:rPr>
        <w:t xml:space="preserve"> санкционишу</w:t>
      </w:r>
      <w:r w:rsidR="00EE320D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310E7" w:rsidRPr="0016214B" w:rsidRDefault="007310E7" w:rsidP="00361F4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У дискусији су учествовали народни посланици: Маријан </w:t>
      </w:r>
      <w:r w:rsidR="00B36DA5"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Ристичевић и </w:t>
      </w:r>
      <w:r w:rsidRPr="0016214B">
        <w:rPr>
          <w:rFonts w:ascii="Times New Roman" w:hAnsi="Times New Roman" w:cs="Times New Roman"/>
          <w:sz w:val="24"/>
          <w:szCs w:val="24"/>
          <w:lang w:val="sr-Cyrl-RS"/>
        </w:rPr>
        <w:t>Милија Милетић.</w:t>
      </w:r>
    </w:p>
    <w:p w:rsidR="00F43D50" w:rsidRPr="0016214B" w:rsidRDefault="007310E7" w:rsidP="00361F4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16214B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14B">
        <w:rPr>
          <w:rFonts w:ascii="Times New Roman" w:hAnsi="Times New Roman" w:cs="Times New Roman"/>
          <w:sz w:val="24"/>
          <w:szCs w:val="24"/>
        </w:rPr>
        <w:t>расправе</w:t>
      </w:r>
      <w:proofErr w:type="spellEnd"/>
      <w:r w:rsidRPr="0016214B">
        <w:rPr>
          <w:rFonts w:ascii="Times New Roman" w:hAnsi="Times New Roman" w:cs="Times New Roman"/>
          <w:sz w:val="24"/>
          <w:szCs w:val="24"/>
        </w:rPr>
        <w:t xml:space="preserve"> о </w:t>
      </w:r>
      <w:r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другој </w:t>
      </w:r>
      <w:proofErr w:type="spellStart"/>
      <w:r w:rsidRPr="0016214B">
        <w:rPr>
          <w:rFonts w:ascii="Times New Roman" w:hAnsi="Times New Roman" w:cs="Times New Roman"/>
          <w:sz w:val="24"/>
          <w:szCs w:val="24"/>
        </w:rPr>
        <w:t>тачк</w:t>
      </w:r>
      <w:proofErr w:type="spellEnd"/>
      <w:r w:rsidRPr="0016214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14B"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14B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1621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214B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14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1EE7" w:rsidRPr="0016214B">
        <w:rPr>
          <w:rFonts w:ascii="Times New Roman" w:hAnsi="Times New Roman" w:cs="Times New Roman"/>
          <w:sz w:val="24"/>
          <w:szCs w:val="24"/>
          <w:lang w:val="sr-Cyrl-RS"/>
        </w:rPr>
        <w:t>већином гласова (8 за, 1 уздржан)</w:t>
      </w:r>
      <w:r w:rsidRPr="001621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16214B"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14B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</w:p>
    <w:p w:rsidR="00361F46" w:rsidRPr="0016214B" w:rsidRDefault="000712DE" w:rsidP="000712D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</w:t>
      </w:r>
      <w:r w:rsidR="007310E7" w:rsidRPr="0016214B">
        <w:rPr>
          <w:rFonts w:ascii="Times New Roman" w:hAnsi="Times New Roman" w:cs="Times New Roman"/>
          <w:sz w:val="24"/>
          <w:szCs w:val="24"/>
          <w:lang w:val="sr-Cyrl-RS"/>
        </w:rPr>
        <w:t>З а к љ у ч а к</w:t>
      </w:r>
    </w:p>
    <w:p w:rsidR="00EE320D" w:rsidRPr="0016214B" w:rsidRDefault="007310E7" w:rsidP="000712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214B">
        <w:rPr>
          <w:rFonts w:ascii="Times New Roman" w:hAnsi="Times New Roman" w:cs="Times New Roman"/>
          <w:sz w:val="24"/>
          <w:szCs w:val="24"/>
          <w:lang w:val="sr-Cyrl-RS"/>
        </w:rPr>
        <w:t>Одбор препоручује да се предузму најозбиљ</w:t>
      </w:r>
      <w:r w:rsidR="000712DE">
        <w:rPr>
          <w:rFonts w:ascii="Times New Roman" w:hAnsi="Times New Roman" w:cs="Times New Roman"/>
          <w:sz w:val="24"/>
          <w:szCs w:val="24"/>
          <w:lang w:val="sr-Cyrl-RS"/>
        </w:rPr>
        <w:t>није мере и активности на сузбиј</w:t>
      </w:r>
      <w:r w:rsidRPr="0016214B">
        <w:rPr>
          <w:rFonts w:ascii="Times New Roman" w:hAnsi="Times New Roman" w:cs="Times New Roman"/>
          <w:sz w:val="24"/>
          <w:szCs w:val="24"/>
          <w:lang w:val="sr-Cyrl-RS"/>
        </w:rPr>
        <w:t>ању заразних болети.</w:t>
      </w:r>
    </w:p>
    <w:p w:rsidR="003A0AC4" w:rsidRPr="0016214B" w:rsidRDefault="003A0AC4" w:rsidP="00361F46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729BD" w:rsidRDefault="007310E7" w:rsidP="009729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214B">
        <w:rPr>
          <w:rFonts w:ascii="Times New Roman" w:eastAsia="Calibri" w:hAnsi="Times New Roman" w:cs="Times New Roman"/>
          <w:sz w:val="24"/>
          <w:szCs w:val="24"/>
        </w:rPr>
        <w:t>Пошто</w:t>
      </w:r>
      <w:proofErr w:type="spellEnd"/>
      <w:r w:rsidRPr="00162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214B">
        <w:rPr>
          <w:rFonts w:ascii="Times New Roman" w:eastAsia="Calibri" w:hAnsi="Times New Roman" w:cs="Times New Roman"/>
          <w:sz w:val="24"/>
          <w:szCs w:val="24"/>
        </w:rPr>
        <w:t>других</w:t>
      </w:r>
      <w:proofErr w:type="spellEnd"/>
      <w:r w:rsidRPr="00162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214B">
        <w:rPr>
          <w:rFonts w:ascii="Times New Roman" w:eastAsia="Calibri" w:hAnsi="Times New Roman" w:cs="Times New Roman"/>
          <w:sz w:val="24"/>
          <w:szCs w:val="24"/>
        </w:rPr>
        <w:t>питања</w:t>
      </w:r>
      <w:proofErr w:type="spellEnd"/>
      <w:r w:rsidRPr="0016214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16214B">
        <w:rPr>
          <w:rFonts w:ascii="Times New Roman" w:eastAsia="Calibri" w:hAnsi="Times New Roman" w:cs="Times New Roman"/>
          <w:sz w:val="24"/>
          <w:szCs w:val="24"/>
        </w:rPr>
        <w:t>предлога</w:t>
      </w:r>
      <w:proofErr w:type="spellEnd"/>
      <w:r w:rsidRPr="00162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214B">
        <w:rPr>
          <w:rFonts w:ascii="Times New Roman" w:eastAsia="Calibri" w:hAnsi="Times New Roman" w:cs="Times New Roman"/>
          <w:sz w:val="24"/>
          <w:szCs w:val="24"/>
        </w:rPr>
        <w:t>није</w:t>
      </w:r>
      <w:proofErr w:type="spellEnd"/>
      <w:r w:rsidRPr="00162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214B">
        <w:rPr>
          <w:rFonts w:ascii="Times New Roman" w:eastAsia="Calibri" w:hAnsi="Times New Roman" w:cs="Times New Roman"/>
          <w:sz w:val="24"/>
          <w:szCs w:val="24"/>
        </w:rPr>
        <w:t>било</w:t>
      </w:r>
      <w:proofErr w:type="spellEnd"/>
      <w:r w:rsidRPr="001621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6214B">
        <w:rPr>
          <w:rFonts w:ascii="Times New Roman" w:eastAsia="Calibri" w:hAnsi="Times New Roman" w:cs="Times New Roman"/>
          <w:sz w:val="24"/>
          <w:szCs w:val="24"/>
          <w:lang w:val="sr-Cyrl-RS"/>
        </w:rPr>
        <w:t>с</w:t>
      </w:r>
      <w:proofErr w:type="spellStart"/>
      <w:r w:rsidRPr="0016214B">
        <w:rPr>
          <w:rFonts w:ascii="Times New Roman" w:eastAsia="Calibri" w:hAnsi="Times New Roman" w:cs="Times New Roman"/>
          <w:sz w:val="24"/>
          <w:szCs w:val="24"/>
        </w:rPr>
        <w:t>едница</w:t>
      </w:r>
      <w:proofErr w:type="spellEnd"/>
      <w:r w:rsidRPr="00162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214B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162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214B">
        <w:rPr>
          <w:rFonts w:ascii="Times New Roman" w:eastAsia="Calibri" w:hAnsi="Times New Roman" w:cs="Times New Roman"/>
          <w:sz w:val="24"/>
          <w:szCs w:val="24"/>
        </w:rPr>
        <w:t>закључена</w:t>
      </w:r>
      <w:proofErr w:type="spellEnd"/>
      <w:r w:rsidRPr="0016214B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="009729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3D50" w:rsidRPr="0016214B">
        <w:rPr>
          <w:rFonts w:ascii="Times New Roman" w:eastAsia="Calibri" w:hAnsi="Times New Roman" w:cs="Times New Roman"/>
          <w:sz w:val="24"/>
          <w:szCs w:val="24"/>
          <w:lang w:val="sr-Cyrl-RS"/>
        </w:rPr>
        <w:t>13</w:t>
      </w:r>
      <w:proofErr w:type="gramStart"/>
      <w:r w:rsidRPr="0016214B">
        <w:rPr>
          <w:rFonts w:ascii="Times New Roman" w:eastAsia="Calibri" w:hAnsi="Times New Roman" w:cs="Times New Roman"/>
          <w:sz w:val="24"/>
          <w:szCs w:val="24"/>
        </w:rPr>
        <w:t>,</w:t>
      </w:r>
      <w:r w:rsidR="009729BD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="009729BD">
        <w:rPr>
          <w:rFonts w:ascii="Times New Roman" w:eastAsia="Calibri" w:hAnsi="Times New Roman" w:cs="Times New Roman"/>
          <w:sz w:val="24"/>
          <w:szCs w:val="24"/>
        </w:rPr>
        <w:t>5</w:t>
      </w:r>
      <w:proofErr w:type="gramEnd"/>
      <w:r w:rsidR="00F43D50" w:rsidRPr="001621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16214B">
        <w:rPr>
          <w:rFonts w:ascii="Times New Roman" w:eastAsia="Calibri" w:hAnsi="Times New Roman" w:cs="Times New Roman"/>
          <w:sz w:val="24"/>
          <w:szCs w:val="24"/>
        </w:rPr>
        <w:t>часова</w:t>
      </w:r>
      <w:proofErr w:type="spellEnd"/>
      <w:r w:rsidRPr="001621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61F46" w:rsidRPr="009729BD" w:rsidRDefault="007310E7" w:rsidP="009729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16214B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14B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14B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14B"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14B">
        <w:rPr>
          <w:rFonts w:ascii="Times New Roman" w:hAnsi="Times New Roman" w:cs="Times New Roman"/>
          <w:sz w:val="24"/>
          <w:szCs w:val="24"/>
        </w:rPr>
        <w:t>чини</w:t>
      </w:r>
      <w:proofErr w:type="spellEnd"/>
      <w:r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14B">
        <w:rPr>
          <w:rFonts w:ascii="Times New Roman" w:hAnsi="Times New Roman" w:cs="Times New Roman"/>
          <w:sz w:val="24"/>
          <w:szCs w:val="24"/>
        </w:rPr>
        <w:t>обрађени</w:t>
      </w:r>
      <w:proofErr w:type="spellEnd"/>
      <w:r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14B">
        <w:rPr>
          <w:rFonts w:ascii="Times New Roman" w:hAnsi="Times New Roman" w:cs="Times New Roman"/>
          <w:sz w:val="24"/>
          <w:szCs w:val="24"/>
        </w:rPr>
        <w:t>тонски</w:t>
      </w:r>
      <w:proofErr w:type="spellEnd"/>
      <w:r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14B">
        <w:rPr>
          <w:rFonts w:ascii="Times New Roman" w:hAnsi="Times New Roman" w:cs="Times New Roman"/>
          <w:sz w:val="24"/>
          <w:szCs w:val="24"/>
        </w:rPr>
        <w:t>снимак</w:t>
      </w:r>
      <w:proofErr w:type="spellEnd"/>
      <w:r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14B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162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214B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16214B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4E09A8" w:rsidRDefault="004E09A8" w:rsidP="004C531B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9BD" w:rsidRPr="009729BD" w:rsidRDefault="009729BD" w:rsidP="004C531B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0E7" w:rsidRPr="0016214B" w:rsidRDefault="00F43D50" w:rsidP="007310E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7310E7"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  СЕКРЕТАР</w:t>
      </w:r>
      <w:r w:rsidR="007310E7" w:rsidRPr="0016214B">
        <w:rPr>
          <w:rFonts w:ascii="Times New Roman" w:hAnsi="Times New Roman" w:cs="Times New Roman"/>
          <w:sz w:val="24"/>
          <w:szCs w:val="24"/>
        </w:rPr>
        <w:t xml:space="preserve"> </w:t>
      </w:r>
      <w:r w:rsidR="007310E7" w:rsidRPr="0016214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310E7" w:rsidRPr="0016214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310E7" w:rsidRPr="0016214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310E7" w:rsidRPr="0016214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310E7" w:rsidRPr="0016214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ПРЕДСЕДНИК </w:t>
      </w:r>
    </w:p>
    <w:p w:rsidR="007310E7" w:rsidRPr="0016214B" w:rsidRDefault="007310E7" w:rsidP="007310E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6214B">
        <w:rPr>
          <w:rFonts w:ascii="Times New Roman" w:hAnsi="Times New Roman" w:cs="Times New Roman"/>
          <w:sz w:val="24"/>
          <w:szCs w:val="24"/>
          <w:lang w:val="sr-Cyrl-CS"/>
        </w:rPr>
        <w:t xml:space="preserve">     Бранка Златовић</w:t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Pr="0016214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6214B">
        <w:rPr>
          <w:rFonts w:ascii="Times New Roman" w:hAnsi="Times New Roman" w:cs="Times New Roman"/>
          <w:sz w:val="24"/>
          <w:szCs w:val="24"/>
          <w:lang w:val="sr-Cyrl-CS"/>
        </w:rPr>
        <w:t>Маријан Ристичевић</w:t>
      </w:r>
    </w:p>
    <w:p w:rsidR="0040521E" w:rsidRPr="009729BD" w:rsidRDefault="0040521E" w:rsidP="004E09A8">
      <w:pPr>
        <w:spacing w:after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</w:pPr>
    </w:p>
    <w:sectPr w:rsidR="0040521E" w:rsidRPr="009729BD" w:rsidSect="00752E88">
      <w:pgSz w:w="11909" w:h="16834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D946EE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0F106F"/>
    <w:multiLevelType w:val="hybridMultilevel"/>
    <w:tmpl w:val="40C65A5E"/>
    <w:lvl w:ilvl="0" w:tplc="D2661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41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9D43B5"/>
    <w:multiLevelType w:val="hybridMultilevel"/>
    <w:tmpl w:val="7E3654F0"/>
    <w:lvl w:ilvl="0" w:tplc="A0740F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1E"/>
    <w:rsid w:val="00007E66"/>
    <w:rsid w:val="00037607"/>
    <w:rsid w:val="000712DE"/>
    <w:rsid w:val="000842FE"/>
    <w:rsid w:val="000953A4"/>
    <w:rsid w:val="000F1AA6"/>
    <w:rsid w:val="0016214B"/>
    <w:rsid w:val="001834E2"/>
    <w:rsid w:val="001C6C4F"/>
    <w:rsid w:val="002B1EE7"/>
    <w:rsid w:val="003214DF"/>
    <w:rsid w:val="00361F46"/>
    <w:rsid w:val="003A0AC4"/>
    <w:rsid w:val="003A60B9"/>
    <w:rsid w:val="003C460A"/>
    <w:rsid w:val="003D7A09"/>
    <w:rsid w:val="0040521E"/>
    <w:rsid w:val="004056B9"/>
    <w:rsid w:val="00450323"/>
    <w:rsid w:val="00471527"/>
    <w:rsid w:val="00481974"/>
    <w:rsid w:val="00490773"/>
    <w:rsid w:val="00491483"/>
    <w:rsid w:val="004C531B"/>
    <w:rsid w:val="004D2083"/>
    <w:rsid w:val="004E09A8"/>
    <w:rsid w:val="004E0B15"/>
    <w:rsid w:val="00521182"/>
    <w:rsid w:val="0053515E"/>
    <w:rsid w:val="00575D8B"/>
    <w:rsid w:val="005A704B"/>
    <w:rsid w:val="005C4F42"/>
    <w:rsid w:val="006135A0"/>
    <w:rsid w:val="00623B9F"/>
    <w:rsid w:val="006636E4"/>
    <w:rsid w:val="006B5936"/>
    <w:rsid w:val="006E6C21"/>
    <w:rsid w:val="00705F1A"/>
    <w:rsid w:val="0070773F"/>
    <w:rsid w:val="007310E7"/>
    <w:rsid w:val="007C6993"/>
    <w:rsid w:val="007C7AF8"/>
    <w:rsid w:val="00800F8C"/>
    <w:rsid w:val="00815FFE"/>
    <w:rsid w:val="00856E54"/>
    <w:rsid w:val="00880EBD"/>
    <w:rsid w:val="00885071"/>
    <w:rsid w:val="008A2F8C"/>
    <w:rsid w:val="008F3FD0"/>
    <w:rsid w:val="009060CC"/>
    <w:rsid w:val="009729BD"/>
    <w:rsid w:val="009C4908"/>
    <w:rsid w:val="009E40F4"/>
    <w:rsid w:val="00A125DF"/>
    <w:rsid w:val="00A55998"/>
    <w:rsid w:val="00A60630"/>
    <w:rsid w:val="00A7615B"/>
    <w:rsid w:val="00A813F7"/>
    <w:rsid w:val="00AC347B"/>
    <w:rsid w:val="00AD5359"/>
    <w:rsid w:val="00AE4201"/>
    <w:rsid w:val="00B173AD"/>
    <w:rsid w:val="00B36DA5"/>
    <w:rsid w:val="00B449CA"/>
    <w:rsid w:val="00B67FB9"/>
    <w:rsid w:val="00BC46FD"/>
    <w:rsid w:val="00BF6F8D"/>
    <w:rsid w:val="00C10A8F"/>
    <w:rsid w:val="00C6300D"/>
    <w:rsid w:val="00C64510"/>
    <w:rsid w:val="00CB5DEB"/>
    <w:rsid w:val="00CD3AC2"/>
    <w:rsid w:val="00D3598C"/>
    <w:rsid w:val="00D8601A"/>
    <w:rsid w:val="00DE2470"/>
    <w:rsid w:val="00E159C2"/>
    <w:rsid w:val="00E57917"/>
    <w:rsid w:val="00E76856"/>
    <w:rsid w:val="00E81C49"/>
    <w:rsid w:val="00E94681"/>
    <w:rsid w:val="00EE320D"/>
    <w:rsid w:val="00F15D7F"/>
    <w:rsid w:val="00F20BE3"/>
    <w:rsid w:val="00F271FB"/>
    <w:rsid w:val="00F43D50"/>
    <w:rsid w:val="00F64F30"/>
    <w:rsid w:val="00FA5CD3"/>
    <w:rsid w:val="00FC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C4F"/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D8B"/>
    <w:pPr>
      <w:keepNext/>
      <w:keepLines/>
      <w:framePr w:wrap="notBeside" w:vAnchor="text" w:hAnchor="text" w:y="1"/>
      <w:spacing w:before="480" w:after="0" w:line="24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7607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D8B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7607"/>
    <w:rPr>
      <w:rFonts w:ascii="Verdana" w:eastAsiaTheme="majorEastAsia" w:hAnsi="Verdana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4052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0A8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C4F"/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D8B"/>
    <w:pPr>
      <w:keepNext/>
      <w:keepLines/>
      <w:framePr w:wrap="notBeside" w:vAnchor="text" w:hAnchor="text" w:y="1"/>
      <w:spacing w:before="480" w:after="0" w:line="24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7607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D8B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7607"/>
    <w:rPr>
      <w:rFonts w:ascii="Verdana" w:eastAsiaTheme="majorEastAsia" w:hAnsi="Verdana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4052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0A8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35447-C916-43AD-A069-BC48609D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Krantić</dc:creator>
  <cp:lastModifiedBy>Zeljko Popdimitrovski</cp:lastModifiedBy>
  <cp:revision>17</cp:revision>
  <cp:lastPrinted>2019-09-06T14:03:00Z</cp:lastPrinted>
  <dcterms:created xsi:type="dcterms:W3CDTF">2019-09-09T05:50:00Z</dcterms:created>
  <dcterms:modified xsi:type="dcterms:W3CDTF">2019-09-23T06:49:00Z</dcterms:modified>
</cp:coreProperties>
</file>